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B1605B" w:rsidRDefault="00B160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BD292" wp14:editId="1669E350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05B" w:rsidRPr="00B1605B" w:rsidRDefault="00B1605B" w:rsidP="00B1605B">
                            <w:pPr>
                              <w:jc w:val="center"/>
                              <w:rPr>
                                <w:b/>
                                <w:color w:val="FF66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05B">
                              <w:rPr>
                                <w:b/>
                                <w:color w:val="FF66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Терроризму – НЕТ!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BD2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3.75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QmLfSNoAAAAGAQAADwAAAAAA&#10;AAAAAAAAAACWBAAAZHJzL2Rvd25yZXYueG1sUEsFBgAAAAAEAAQA8wAAAJ0FAAAAAA==&#10;" filled="f" stroked="f">
                <v:fill o:detectmouseclick="t"/>
                <v:textbox style="mso-fit-shape-to-text:t">
                  <w:txbxContent>
                    <w:p w:rsidR="00B1605B" w:rsidRPr="00B1605B" w:rsidRDefault="00B1605B" w:rsidP="00B1605B">
                      <w:pPr>
                        <w:jc w:val="center"/>
                        <w:rPr>
                          <w:b/>
                          <w:color w:val="FF66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05B">
                        <w:rPr>
                          <w:b/>
                          <w:color w:val="FF66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Терроризму – НЕТ!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05B" w:rsidRDefault="00B1605B"/>
    <w:p w:rsidR="00B1605B" w:rsidRDefault="00500B40">
      <w:r w:rsidRPr="00B1605B">
        <w:rPr>
          <w:rFonts w:ascii="Bookman Old Style" w:hAnsi="Bookman Old Style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D652DC" wp14:editId="01359E2A">
            <wp:simplePos x="0" y="0"/>
            <wp:positionH relativeFrom="margin">
              <wp:align>center</wp:align>
            </wp:positionH>
            <wp:positionV relativeFrom="paragraph">
              <wp:posOffset>134752</wp:posOffset>
            </wp:positionV>
            <wp:extent cx="5563803" cy="2315688"/>
            <wp:effectExtent l="0" t="0" r="0" b="8890"/>
            <wp:wrapNone/>
            <wp:docPr id="2" name="Рисунок 2" descr="http://school181nn.ucoz.ru/_nw/4/7636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81nn.ucoz.ru/_nw/4/763698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14" cy="2320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05B" w:rsidRDefault="00B1605B" w:rsidP="00B1605B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1605B" w:rsidRDefault="00B1605B" w:rsidP="00B1605B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1605B" w:rsidRDefault="00B1605B" w:rsidP="00B1605B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1605B" w:rsidRDefault="00B1605B" w:rsidP="00B1605B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1605B" w:rsidRDefault="00B1605B" w:rsidP="00B1605B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B1605B" w:rsidRDefault="00B1605B" w:rsidP="00B1605B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500B40" w:rsidRDefault="00500B40" w:rsidP="00500B4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D01C26" w:rsidRDefault="00B1605B" w:rsidP="00500B4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1605B">
        <w:rPr>
          <w:rFonts w:ascii="Bookman Old Style" w:hAnsi="Bookman Old Style"/>
          <w:sz w:val="28"/>
          <w:szCs w:val="28"/>
        </w:rPr>
        <w:t>Это новая памятная дата России, установленная Федеральным законом «О днях воинской славы России» от 6 июля 2005 года. Связана с трагическими событиями в Беслане.</w:t>
      </w:r>
    </w:p>
    <w:p w:rsidR="00B1605B" w:rsidRPr="00B1605B" w:rsidRDefault="00B1605B" w:rsidP="00B1605B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1605B">
        <w:rPr>
          <w:rFonts w:ascii="Bookman Old Style" w:hAnsi="Bookman Old Style"/>
          <w:sz w:val="28"/>
          <w:szCs w:val="28"/>
        </w:rPr>
        <w:t xml:space="preserve"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</w:t>
      </w:r>
      <w:r w:rsidR="00500B40" w:rsidRPr="00B1605B">
        <w:rPr>
          <w:rFonts w:ascii="Bookman Old Style" w:hAnsi="Bookman Old Style"/>
          <w:sz w:val="28"/>
          <w:szCs w:val="28"/>
        </w:rPr>
        <w:t>также</w:t>
      </w:r>
      <w:r w:rsidRPr="00B1605B">
        <w:rPr>
          <w:rFonts w:ascii="Bookman Old Style" w:hAnsi="Bookman Old Style"/>
          <w:sz w:val="28"/>
          <w:szCs w:val="28"/>
        </w:rPr>
        <w:t xml:space="preserve"> тех сотрудников правоохранительных органов, которые погибли во время выполнения </w:t>
      </w:r>
      <w:r>
        <w:rPr>
          <w:rFonts w:ascii="Bookman Old Style" w:hAnsi="Bookman Old Style"/>
          <w:sz w:val="28"/>
          <w:szCs w:val="28"/>
        </w:rPr>
        <w:t>служебного долга.</w:t>
      </w:r>
    </w:p>
    <w:p w:rsidR="00B1605B" w:rsidRPr="00B1605B" w:rsidRDefault="00B1605B" w:rsidP="00500B4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1605B">
        <w:rPr>
          <w:rFonts w:ascii="Bookman Old Style" w:hAnsi="Bookman Old Style"/>
          <w:sz w:val="28"/>
          <w:szCs w:val="28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</w:t>
      </w:r>
      <w:r w:rsidR="00500B40">
        <w:rPr>
          <w:rFonts w:ascii="Bookman Old Style" w:hAnsi="Bookman Old Style"/>
          <w:sz w:val="28"/>
          <w:szCs w:val="28"/>
        </w:rPr>
        <w:t>ство детей.</w:t>
      </w:r>
    </w:p>
    <w:p w:rsidR="00B1605B" w:rsidRPr="00B1605B" w:rsidRDefault="00B1605B" w:rsidP="00500B4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1605B">
        <w:rPr>
          <w:rFonts w:ascii="Bookman Old Style" w:hAnsi="Bookman Old Style"/>
          <w:sz w:val="28"/>
          <w:szCs w:val="28"/>
        </w:rPr>
        <w:t xml:space="preserve">После этого теракта правительство нашей страны осуществило серьёзные меры по усилению безопасности школ </w:t>
      </w:r>
      <w:r w:rsidR="00500B40">
        <w:rPr>
          <w:rFonts w:ascii="Bookman Old Style" w:hAnsi="Bookman Old Style"/>
          <w:sz w:val="28"/>
          <w:szCs w:val="28"/>
        </w:rPr>
        <w:t>и других общественных объектов.</w:t>
      </w:r>
    </w:p>
    <w:p w:rsidR="00B1605B" w:rsidRPr="00B1605B" w:rsidRDefault="00B1605B" w:rsidP="00500B4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1605B">
        <w:rPr>
          <w:rFonts w:ascii="Bookman Old Style" w:hAnsi="Bookman Old Style"/>
          <w:sz w:val="28"/>
          <w:szCs w:val="28"/>
        </w:rPr>
        <w:t xml:space="preserve">Вспоминают россияне 3 сентября также жертв и других терактов, происходивших в столице, а также в Чечне, Дагестане, Буденновске, Первомайском </w:t>
      </w:r>
      <w:r w:rsidR="00500B40">
        <w:rPr>
          <w:rFonts w:ascii="Bookman Old Style" w:hAnsi="Bookman Old Style"/>
          <w:sz w:val="28"/>
          <w:szCs w:val="28"/>
        </w:rPr>
        <w:t>и других регионах нашей страны.</w:t>
      </w:r>
    </w:p>
    <w:p w:rsidR="00B1605B" w:rsidRPr="00B1605B" w:rsidRDefault="00B1605B" w:rsidP="00500B4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1605B">
        <w:rPr>
          <w:rFonts w:ascii="Bookman Old Style" w:hAnsi="Bookman Old Style"/>
          <w:sz w:val="28"/>
          <w:szCs w:val="28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</w:t>
      </w:r>
      <w:r w:rsidR="00500B40">
        <w:rPr>
          <w:rFonts w:ascii="Bookman Old Style" w:hAnsi="Bookman Old Style"/>
          <w:sz w:val="28"/>
          <w:szCs w:val="28"/>
        </w:rPr>
        <w:t>е призваны символизировать мир.</w:t>
      </w:r>
    </w:p>
    <w:p w:rsidR="00500B40" w:rsidRDefault="00B1605B" w:rsidP="00B1605B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B1605B">
        <w:rPr>
          <w:rFonts w:ascii="Bookman Old Style" w:hAnsi="Bookman Old Style"/>
          <w:sz w:val="28"/>
          <w:szCs w:val="28"/>
        </w:rPr>
        <w:t xml:space="preserve"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</w:t>
      </w:r>
    </w:p>
    <w:p w:rsidR="00B1605B" w:rsidRPr="00500B40" w:rsidRDefault="00B1605B" w:rsidP="00500B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 w:rsidRPr="00500B40">
        <w:rPr>
          <w:rFonts w:ascii="Bookman Old Style" w:hAnsi="Bookman Old Style"/>
          <w:b/>
          <w:color w:val="C00000"/>
          <w:sz w:val="36"/>
          <w:szCs w:val="36"/>
        </w:rPr>
        <w:t>Только объединившись, все вместе мы сможем противостоять терроризму, не только национальному, но и международному.</w:t>
      </w:r>
    </w:p>
    <w:sectPr w:rsidR="00B1605B" w:rsidRPr="00500B40" w:rsidSect="00B1605B">
      <w:pgSz w:w="11906" w:h="16838"/>
      <w:pgMar w:top="720" w:right="851" w:bottom="720" w:left="851" w:header="708" w:footer="708" w:gutter="0"/>
      <w:pgBorders w:offsetFrom="page">
        <w:top w:val="thinThickSmallGap" w:sz="24" w:space="24" w:color="FF6600"/>
        <w:left w:val="thinThickSmallGap" w:sz="24" w:space="24" w:color="FF6600"/>
        <w:bottom w:val="thickThinSmallGap" w:sz="24" w:space="24" w:color="FF6600"/>
        <w:right w:val="thickThinSmallGap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F9"/>
    <w:rsid w:val="00094621"/>
    <w:rsid w:val="00500B40"/>
    <w:rsid w:val="00577CF9"/>
    <w:rsid w:val="00A8094D"/>
    <w:rsid w:val="00B1605B"/>
    <w:rsid w:val="00D01C26"/>
    <w:rsid w:val="00D5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EC81-634F-42C7-8C96-6D05FA0F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2017-08-24T16:52:00Z</dcterms:created>
  <dcterms:modified xsi:type="dcterms:W3CDTF">2017-08-24T16:53:00Z</dcterms:modified>
</cp:coreProperties>
</file>